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07" w:rsidRDefault="000A5907" w:rsidP="000A5907">
      <w:pPr>
        <w:jc w:val="left"/>
        <w:rPr>
          <w:rFonts w:asciiTheme="majorEastAsia" w:eastAsiaTheme="majorEastAsia" w:hAnsiTheme="majorEastAsia"/>
          <w:b/>
          <w:bCs/>
          <w:color w:val="333333"/>
          <w:sz w:val="36"/>
          <w:szCs w:val="36"/>
        </w:rPr>
      </w:pPr>
      <w:r>
        <w:rPr>
          <w:rFonts w:hint="eastAsia"/>
          <w:sz w:val="32"/>
          <w:szCs w:val="32"/>
        </w:rPr>
        <w:t>附件</w:t>
      </w:r>
    </w:p>
    <w:p w:rsidR="000A5907" w:rsidRPr="008B69B7" w:rsidRDefault="000A5907" w:rsidP="000A5907">
      <w:pPr>
        <w:jc w:val="center"/>
        <w:rPr>
          <w:rFonts w:asciiTheme="majorEastAsia" w:eastAsiaTheme="majorEastAsia" w:hAnsiTheme="majorEastAsia"/>
          <w:b/>
          <w:bCs/>
          <w:color w:val="333333"/>
          <w:sz w:val="36"/>
          <w:szCs w:val="36"/>
        </w:rPr>
      </w:pPr>
      <w:r w:rsidRPr="000C06A1">
        <w:rPr>
          <w:rFonts w:asciiTheme="majorEastAsia" w:eastAsiaTheme="majorEastAsia" w:hAnsiTheme="majorEastAsia" w:hint="eastAsia"/>
          <w:b/>
          <w:bCs/>
          <w:color w:val="333333"/>
          <w:sz w:val="36"/>
          <w:szCs w:val="36"/>
        </w:rPr>
        <w:t>江苏省海峡两岸青年人才专场招聘会参会回执</w:t>
      </w:r>
    </w:p>
    <w:p w:rsidR="000A5907" w:rsidRPr="008B69B7" w:rsidRDefault="000A5907" w:rsidP="000A5907">
      <w:pPr>
        <w:rPr>
          <w:rFonts w:asciiTheme="majorEastAsia" w:eastAsiaTheme="majorEastAsia" w:hAnsiTheme="majorEastAsia"/>
          <w:sz w:val="32"/>
          <w:szCs w:val="32"/>
        </w:rPr>
      </w:pPr>
      <w:r w:rsidRPr="00D61483">
        <w:rPr>
          <w:rFonts w:asciiTheme="majorEastAsia" w:eastAsiaTheme="majorEastAsia" w:hAnsiTheme="majorEastAsia" w:hint="eastAsia"/>
          <w:b/>
          <w:bCs/>
          <w:color w:val="333333"/>
          <w:sz w:val="32"/>
          <w:szCs w:val="32"/>
        </w:rPr>
        <w:t>公司名称:</w:t>
      </w:r>
      <w:r w:rsidRPr="00D61483">
        <w:rPr>
          <w:rFonts w:asciiTheme="majorEastAsia" w:eastAsiaTheme="majorEastAsia" w:hAnsiTheme="majorEastAsia" w:hint="eastAsia"/>
          <w:b/>
          <w:bCs/>
          <w:color w:val="333333"/>
          <w:sz w:val="32"/>
          <w:szCs w:val="32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b/>
          <w:bCs/>
          <w:color w:val="333333"/>
          <w:sz w:val="32"/>
          <w:szCs w:val="32"/>
          <w:u w:val="single"/>
        </w:rPr>
        <w:t xml:space="preserve">                     </w:t>
      </w:r>
      <w:r w:rsidRPr="00D61483">
        <w:rPr>
          <w:rFonts w:asciiTheme="majorEastAsia" w:eastAsiaTheme="majorEastAsia" w:hAnsiTheme="majorEastAsia" w:hint="eastAsia"/>
          <w:b/>
          <w:bCs/>
          <w:color w:val="333333"/>
          <w:sz w:val="32"/>
          <w:szCs w:val="32"/>
          <w:u w:val="single"/>
        </w:rPr>
        <w:t xml:space="preserve">        </w:t>
      </w:r>
      <w:r w:rsidRPr="00D6148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tbl>
      <w:tblPr>
        <w:tblW w:w="14039" w:type="dxa"/>
        <w:tblInd w:w="103" w:type="dxa"/>
        <w:tblLook w:val="04A0" w:firstRow="1" w:lastRow="0" w:firstColumn="1" w:lastColumn="0" w:noHBand="0" w:noVBand="1"/>
      </w:tblPr>
      <w:tblGrid>
        <w:gridCol w:w="1848"/>
        <w:gridCol w:w="1852"/>
        <w:gridCol w:w="1550"/>
        <w:gridCol w:w="3119"/>
        <w:gridCol w:w="2693"/>
        <w:gridCol w:w="2977"/>
      </w:tblGrid>
      <w:tr w:rsidR="000A5907" w:rsidRPr="008B69B7" w:rsidTr="0023287A">
        <w:trPr>
          <w:trHeight w:val="84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B6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参会人员姓名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B6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B6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B6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07" w:rsidRPr="008B69B7" w:rsidRDefault="00C801A4" w:rsidP="00C801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住宿</w:t>
            </w:r>
            <w:r w:rsidR="000A59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安排（</w:t>
            </w:r>
            <w:r w:rsidR="000A5907" w:rsidRPr="005A6C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请在方框上打“√”</w:t>
            </w:r>
            <w:r w:rsidR="000A59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07" w:rsidRPr="008B69B7" w:rsidRDefault="00AF5AA3" w:rsidP="002328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酒店名称（请在方框</w:t>
            </w:r>
            <w:r w:rsidRPr="005A6C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上打“√”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0A5907" w:rsidRPr="008B69B7" w:rsidTr="0023287A">
        <w:trPr>
          <w:trHeight w:val="70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单间</w:t>
            </w: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A3" w:rsidRDefault="00AF5AA3" w:rsidP="00AF5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="00C11CC3" w:rsidRPr="00C11C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苏州静思园豪生大酒店</w:t>
            </w:r>
          </w:p>
          <w:p w:rsidR="000A5907" w:rsidRPr="008B69B7" w:rsidRDefault="00AF5AA3" w:rsidP="00C11C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如家快捷酒店</w:t>
            </w:r>
            <w:r w:rsidR="00C11C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（苏州吴江开发区店）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0A5907" w:rsidRPr="008B69B7" w:rsidTr="0023287A">
        <w:trPr>
          <w:trHeight w:val="70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单间</w:t>
            </w: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A3" w:rsidRDefault="00AF5AA3" w:rsidP="00AF5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="00C11CC3" w:rsidRPr="00C11C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苏州静思园豪生大酒店</w:t>
            </w:r>
          </w:p>
          <w:p w:rsidR="000A5907" w:rsidRPr="008B69B7" w:rsidRDefault="00AF5AA3" w:rsidP="00AF5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="00C11C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如家快捷酒店（苏州吴江开发区店）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A5907" w:rsidRPr="008B69B7" w:rsidTr="0023287A">
        <w:trPr>
          <w:trHeight w:val="65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2328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07" w:rsidRPr="008B69B7" w:rsidRDefault="000A5907" w:rsidP="00C801A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单间</w:t>
            </w: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A3" w:rsidRDefault="00AF5AA3" w:rsidP="00AF5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="00C11CC3" w:rsidRPr="00C11C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苏州静思园豪生大酒店</w:t>
            </w:r>
          </w:p>
          <w:p w:rsidR="000A5907" w:rsidRPr="008B69B7" w:rsidRDefault="00AF5AA3" w:rsidP="00AF5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6C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="00C11C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如家快捷酒店（苏州吴江开发区店）   </w:t>
            </w:r>
          </w:p>
        </w:tc>
      </w:tr>
    </w:tbl>
    <w:p w:rsidR="000A5907" w:rsidRPr="00C11CC3" w:rsidRDefault="00C801A4" w:rsidP="000A5907">
      <w:pPr>
        <w:rPr>
          <w:rFonts w:ascii="Times New Roman" w:hAnsi="Times New Roman"/>
          <w:sz w:val="24"/>
          <w:szCs w:val="32"/>
        </w:rPr>
      </w:pPr>
      <w:r w:rsidRPr="00A21444">
        <w:rPr>
          <w:rFonts w:ascii="Times New Roman" w:hAnsi="Times New Roman" w:hint="eastAsia"/>
          <w:b/>
          <w:sz w:val="24"/>
          <w:szCs w:val="32"/>
        </w:rPr>
        <w:t>备注：</w:t>
      </w:r>
      <w:r w:rsidR="00AF5AA3" w:rsidRPr="00C11CC3">
        <w:rPr>
          <w:rFonts w:ascii="Times New Roman" w:hAnsi="Times New Roman" w:hint="eastAsia"/>
          <w:sz w:val="24"/>
          <w:szCs w:val="32"/>
        </w:rPr>
        <w:t xml:space="preserve"> 1</w:t>
      </w:r>
      <w:r w:rsidR="00AF5AA3" w:rsidRPr="00C11CC3">
        <w:rPr>
          <w:rFonts w:ascii="Times New Roman" w:hAnsi="Times New Roman" w:hint="eastAsia"/>
          <w:sz w:val="24"/>
          <w:szCs w:val="32"/>
        </w:rPr>
        <w:t>、</w:t>
      </w:r>
      <w:r w:rsidR="00C11CC3" w:rsidRPr="00C11CC3">
        <w:rPr>
          <w:rFonts w:ascii="Times New Roman" w:hAnsi="Times New Roman" w:hint="eastAsia"/>
          <w:sz w:val="24"/>
          <w:szCs w:val="32"/>
        </w:rPr>
        <w:t>苏州静思园豪生大酒店</w:t>
      </w:r>
      <w:r w:rsidR="00AF5AA3" w:rsidRPr="00C11CC3">
        <w:rPr>
          <w:rFonts w:ascii="Times New Roman" w:hAnsi="Times New Roman" w:hint="eastAsia"/>
          <w:sz w:val="24"/>
          <w:szCs w:val="32"/>
        </w:rPr>
        <w:t>住宿标准：单间</w:t>
      </w:r>
      <w:r w:rsidR="00AF5AA3" w:rsidRPr="00C11CC3">
        <w:rPr>
          <w:rFonts w:ascii="Times New Roman" w:hAnsi="Times New Roman" w:hint="eastAsia"/>
          <w:sz w:val="24"/>
          <w:szCs w:val="32"/>
        </w:rPr>
        <w:t>340</w:t>
      </w:r>
      <w:r w:rsidR="00AF5AA3" w:rsidRPr="00C11CC3">
        <w:rPr>
          <w:rFonts w:ascii="Times New Roman" w:hAnsi="Times New Roman" w:hint="eastAsia"/>
          <w:sz w:val="24"/>
          <w:szCs w:val="32"/>
        </w:rPr>
        <w:t>元</w:t>
      </w:r>
      <w:r w:rsidR="00AF5AA3" w:rsidRPr="00C11CC3">
        <w:rPr>
          <w:rFonts w:ascii="Times New Roman" w:hAnsi="Times New Roman" w:hint="eastAsia"/>
          <w:sz w:val="24"/>
          <w:szCs w:val="32"/>
        </w:rPr>
        <w:t>/</w:t>
      </w:r>
      <w:r w:rsidR="00AF5AA3" w:rsidRPr="00C11CC3">
        <w:rPr>
          <w:rFonts w:ascii="Times New Roman" w:hAnsi="Times New Roman" w:hint="eastAsia"/>
          <w:sz w:val="24"/>
          <w:szCs w:val="32"/>
        </w:rPr>
        <w:t>晚（</w:t>
      </w:r>
      <w:proofErr w:type="gramStart"/>
      <w:r w:rsidR="00AF5AA3" w:rsidRPr="00C11CC3">
        <w:rPr>
          <w:rFonts w:ascii="Times New Roman" w:hAnsi="Times New Roman" w:hint="eastAsia"/>
          <w:sz w:val="24"/>
          <w:szCs w:val="32"/>
        </w:rPr>
        <w:t>含单早</w:t>
      </w:r>
      <w:proofErr w:type="gramEnd"/>
      <w:r w:rsidR="00AF5AA3" w:rsidRPr="00C11CC3">
        <w:rPr>
          <w:rFonts w:ascii="Times New Roman" w:hAnsi="Times New Roman" w:hint="eastAsia"/>
          <w:sz w:val="24"/>
          <w:szCs w:val="32"/>
        </w:rPr>
        <w:t>）、</w:t>
      </w:r>
      <w:proofErr w:type="gramStart"/>
      <w:r w:rsidR="00AF5AA3" w:rsidRPr="00C11CC3">
        <w:rPr>
          <w:rFonts w:ascii="Times New Roman" w:hAnsi="Times New Roman" w:hint="eastAsia"/>
          <w:sz w:val="24"/>
          <w:szCs w:val="32"/>
        </w:rPr>
        <w:t>标间</w:t>
      </w:r>
      <w:r w:rsidR="00AF5AA3" w:rsidRPr="00C11CC3">
        <w:rPr>
          <w:rFonts w:ascii="Times New Roman" w:hAnsi="Times New Roman" w:hint="eastAsia"/>
          <w:sz w:val="24"/>
          <w:szCs w:val="32"/>
        </w:rPr>
        <w:t>380</w:t>
      </w:r>
      <w:r w:rsidR="00AF5AA3" w:rsidRPr="00C11CC3">
        <w:rPr>
          <w:rFonts w:ascii="Times New Roman" w:hAnsi="Times New Roman" w:hint="eastAsia"/>
          <w:sz w:val="24"/>
          <w:szCs w:val="32"/>
        </w:rPr>
        <w:t>元</w:t>
      </w:r>
      <w:proofErr w:type="gramEnd"/>
      <w:r w:rsidR="00AF5AA3" w:rsidRPr="00C11CC3">
        <w:rPr>
          <w:rFonts w:ascii="Times New Roman" w:hAnsi="Times New Roman" w:hint="eastAsia"/>
          <w:sz w:val="24"/>
          <w:szCs w:val="32"/>
        </w:rPr>
        <w:t>/</w:t>
      </w:r>
      <w:r w:rsidR="00AF5AA3" w:rsidRPr="00C11CC3">
        <w:rPr>
          <w:rFonts w:ascii="Times New Roman" w:hAnsi="Times New Roman" w:hint="eastAsia"/>
          <w:sz w:val="24"/>
          <w:szCs w:val="32"/>
        </w:rPr>
        <w:t>晚（含双早）；</w:t>
      </w:r>
    </w:p>
    <w:p w:rsidR="00AF5AA3" w:rsidRPr="00C11CC3" w:rsidRDefault="00AF5AA3" w:rsidP="000A5907">
      <w:pPr>
        <w:rPr>
          <w:rFonts w:ascii="Times New Roman" w:hAnsi="Times New Roman"/>
          <w:sz w:val="24"/>
          <w:szCs w:val="32"/>
        </w:rPr>
      </w:pPr>
      <w:r w:rsidRPr="00C11CC3">
        <w:rPr>
          <w:rFonts w:ascii="Times New Roman" w:hAnsi="Times New Roman" w:hint="eastAsia"/>
          <w:sz w:val="24"/>
          <w:szCs w:val="32"/>
        </w:rPr>
        <w:t xml:space="preserve">       2</w:t>
      </w:r>
      <w:r w:rsidRPr="00C11CC3">
        <w:rPr>
          <w:rFonts w:ascii="Times New Roman" w:hAnsi="Times New Roman" w:hint="eastAsia"/>
          <w:sz w:val="24"/>
          <w:szCs w:val="32"/>
        </w:rPr>
        <w:t>、</w:t>
      </w:r>
      <w:r w:rsidR="00C11CC3" w:rsidRPr="00C11CC3">
        <w:rPr>
          <w:rFonts w:ascii="Times New Roman" w:hAnsi="Times New Roman" w:hint="eastAsia"/>
          <w:sz w:val="24"/>
          <w:szCs w:val="32"/>
        </w:rPr>
        <w:t>如家快捷酒店（苏州吴江开发区店）</w:t>
      </w:r>
      <w:r w:rsidRPr="00C11CC3">
        <w:rPr>
          <w:rFonts w:ascii="Times New Roman" w:hAnsi="Times New Roman" w:hint="eastAsia"/>
          <w:sz w:val="24"/>
          <w:szCs w:val="32"/>
        </w:rPr>
        <w:t>住宿标准：单间</w:t>
      </w:r>
      <w:r w:rsidRPr="00C11CC3">
        <w:rPr>
          <w:rFonts w:ascii="Times New Roman" w:hAnsi="Times New Roman" w:hint="eastAsia"/>
          <w:sz w:val="24"/>
          <w:szCs w:val="32"/>
        </w:rPr>
        <w:t>149</w:t>
      </w:r>
      <w:r w:rsidRPr="00C11CC3">
        <w:rPr>
          <w:rFonts w:ascii="Times New Roman" w:hAnsi="Times New Roman" w:hint="eastAsia"/>
          <w:sz w:val="24"/>
          <w:szCs w:val="32"/>
        </w:rPr>
        <w:t>元</w:t>
      </w:r>
      <w:r w:rsidRPr="00C11CC3">
        <w:rPr>
          <w:rFonts w:ascii="Times New Roman" w:hAnsi="Times New Roman" w:hint="eastAsia"/>
          <w:sz w:val="24"/>
          <w:szCs w:val="32"/>
        </w:rPr>
        <w:t>/</w:t>
      </w:r>
      <w:r w:rsidRPr="00C11CC3">
        <w:rPr>
          <w:rFonts w:ascii="Times New Roman" w:hAnsi="Times New Roman" w:hint="eastAsia"/>
          <w:sz w:val="24"/>
          <w:szCs w:val="32"/>
        </w:rPr>
        <w:t>晚（</w:t>
      </w:r>
      <w:proofErr w:type="gramStart"/>
      <w:r w:rsidRPr="00C11CC3">
        <w:rPr>
          <w:rFonts w:ascii="Times New Roman" w:hAnsi="Times New Roman" w:hint="eastAsia"/>
          <w:sz w:val="24"/>
          <w:szCs w:val="32"/>
        </w:rPr>
        <w:t>含单早</w:t>
      </w:r>
      <w:proofErr w:type="gramEnd"/>
      <w:r w:rsidRPr="00C11CC3">
        <w:rPr>
          <w:rFonts w:ascii="Times New Roman" w:hAnsi="Times New Roman" w:hint="eastAsia"/>
          <w:sz w:val="24"/>
          <w:szCs w:val="32"/>
        </w:rPr>
        <w:t>）、</w:t>
      </w:r>
      <w:proofErr w:type="gramStart"/>
      <w:r w:rsidRPr="00C11CC3">
        <w:rPr>
          <w:rFonts w:ascii="Times New Roman" w:hAnsi="Times New Roman" w:hint="eastAsia"/>
          <w:sz w:val="24"/>
          <w:szCs w:val="32"/>
        </w:rPr>
        <w:t>标间</w:t>
      </w:r>
      <w:r w:rsidRPr="00C11CC3">
        <w:rPr>
          <w:rFonts w:ascii="Times New Roman" w:hAnsi="Times New Roman" w:hint="eastAsia"/>
          <w:sz w:val="24"/>
          <w:szCs w:val="32"/>
        </w:rPr>
        <w:t>149</w:t>
      </w:r>
      <w:r w:rsidRPr="00C11CC3">
        <w:rPr>
          <w:rFonts w:ascii="Times New Roman" w:hAnsi="Times New Roman" w:hint="eastAsia"/>
          <w:sz w:val="24"/>
          <w:szCs w:val="32"/>
        </w:rPr>
        <w:t>元</w:t>
      </w:r>
      <w:proofErr w:type="gramEnd"/>
      <w:r w:rsidRPr="00C11CC3">
        <w:rPr>
          <w:rFonts w:ascii="Times New Roman" w:hAnsi="Times New Roman" w:hint="eastAsia"/>
          <w:sz w:val="24"/>
          <w:szCs w:val="32"/>
        </w:rPr>
        <w:t>/</w:t>
      </w:r>
      <w:r w:rsidRPr="00C11CC3">
        <w:rPr>
          <w:rFonts w:ascii="Times New Roman" w:hAnsi="Times New Roman" w:hint="eastAsia"/>
          <w:sz w:val="24"/>
          <w:szCs w:val="32"/>
        </w:rPr>
        <w:t>晚（含双早）；</w:t>
      </w:r>
    </w:p>
    <w:p w:rsidR="00AF5AA3" w:rsidRDefault="00463E91" w:rsidP="000A5907">
      <w:pPr>
        <w:rPr>
          <w:rFonts w:ascii="Times New Roman" w:hAnsi="Times New Roman"/>
          <w:sz w:val="24"/>
          <w:szCs w:val="32"/>
        </w:rPr>
      </w:pPr>
      <w:r w:rsidRPr="00C11CC3">
        <w:rPr>
          <w:rFonts w:ascii="Times New Roman" w:hAnsi="Times New Roman" w:hint="eastAsia"/>
          <w:sz w:val="24"/>
          <w:szCs w:val="32"/>
        </w:rPr>
        <w:t xml:space="preserve">       3</w:t>
      </w:r>
      <w:r w:rsidRPr="00C11CC3">
        <w:rPr>
          <w:rFonts w:ascii="Times New Roman" w:hAnsi="Times New Roman" w:hint="eastAsia"/>
          <w:sz w:val="24"/>
          <w:szCs w:val="32"/>
        </w:rPr>
        <w:t>、入住时间：</w:t>
      </w:r>
      <w:r w:rsidRPr="00C11CC3">
        <w:rPr>
          <w:rFonts w:ascii="Times New Roman" w:hAnsi="Times New Roman" w:hint="eastAsia"/>
          <w:sz w:val="24"/>
          <w:szCs w:val="32"/>
        </w:rPr>
        <w:t>2016</w:t>
      </w:r>
      <w:r w:rsidRPr="00C11CC3">
        <w:rPr>
          <w:rFonts w:ascii="Times New Roman" w:hAnsi="Times New Roman" w:hint="eastAsia"/>
          <w:sz w:val="24"/>
          <w:szCs w:val="32"/>
        </w:rPr>
        <w:t>年</w:t>
      </w:r>
      <w:r w:rsidRPr="00C11CC3">
        <w:rPr>
          <w:rFonts w:ascii="Times New Roman" w:hAnsi="Times New Roman" w:hint="eastAsia"/>
          <w:sz w:val="24"/>
          <w:szCs w:val="32"/>
        </w:rPr>
        <w:t>11</w:t>
      </w:r>
      <w:r w:rsidRPr="00C11CC3">
        <w:rPr>
          <w:rFonts w:ascii="Times New Roman" w:hAnsi="Times New Roman" w:hint="eastAsia"/>
          <w:sz w:val="24"/>
          <w:szCs w:val="32"/>
        </w:rPr>
        <w:t>月</w:t>
      </w:r>
      <w:r w:rsidRPr="00C11CC3">
        <w:rPr>
          <w:rFonts w:ascii="Times New Roman" w:hAnsi="Times New Roman" w:hint="eastAsia"/>
          <w:sz w:val="24"/>
          <w:szCs w:val="32"/>
        </w:rPr>
        <w:t>11</w:t>
      </w:r>
      <w:r w:rsidRPr="00C11CC3">
        <w:rPr>
          <w:rFonts w:ascii="Times New Roman" w:hAnsi="Times New Roman" w:hint="eastAsia"/>
          <w:sz w:val="24"/>
          <w:szCs w:val="32"/>
        </w:rPr>
        <w:t>日</w:t>
      </w:r>
      <w:r w:rsidR="00C11CC3">
        <w:rPr>
          <w:rFonts w:ascii="Times New Roman" w:hAnsi="Times New Roman" w:hint="eastAsia"/>
          <w:sz w:val="24"/>
          <w:szCs w:val="32"/>
        </w:rPr>
        <w:t>14</w:t>
      </w:r>
      <w:r w:rsidR="00C11CC3">
        <w:rPr>
          <w:rFonts w:ascii="Times New Roman" w:hAnsi="Times New Roman" w:hint="eastAsia"/>
          <w:sz w:val="24"/>
          <w:szCs w:val="32"/>
        </w:rPr>
        <w:t>点后</w:t>
      </w:r>
      <w:r w:rsidRPr="00C11CC3">
        <w:rPr>
          <w:rFonts w:ascii="Times New Roman" w:hAnsi="Times New Roman" w:hint="eastAsia"/>
          <w:sz w:val="24"/>
          <w:szCs w:val="32"/>
        </w:rPr>
        <w:t>入住，</w:t>
      </w:r>
      <w:r w:rsidRPr="00C11CC3">
        <w:rPr>
          <w:rFonts w:ascii="Times New Roman" w:hAnsi="Times New Roman" w:hint="eastAsia"/>
          <w:sz w:val="24"/>
          <w:szCs w:val="32"/>
        </w:rPr>
        <w:t>11</w:t>
      </w:r>
      <w:r w:rsidRPr="00C11CC3">
        <w:rPr>
          <w:rFonts w:ascii="Times New Roman" w:hAnsi="Times New Roman" w:hint="eastAsia"/>
          <w:sz w:val="24"/>
          <w:szCs w:val="32"/>
        </w:rPr>
        <w:t>月</w:t>
      </w:r>
      <w:r w:rsidRPr="00C11CC3">
        <w:rPr>
          <w:rFonts w:ascii="Times New Roman" w:hAnsi="Times New Roman" w:hint="eastAsia"/>
          <w:sz w:val="24"/>
          <w:szCs w:val="32"/>
        </w:rPr>
        <w:t>12</w:t>
      </w:r>
      <w:r w:rsidRPr="00C11CC3">
        <w:rPr>
          <w:rFonts w:ascii="Times New Roman" w:hAnsi="Times New Roman" w:hint="eastAsia"/>
          <w:sz w:val="24"/>
          <w:szCs w:val="32"/>
        </w:rPr>
        <w:t>日</w:t>
      </w:r>
      <w:r w:rsidRPr="00C11CC3">
        <w:rPr>
          <w:rFonts w:ascii="Times New Roman" w:hAnsi="Times New Roman" w:hint="eastAsia"/>
          <w:sz w:val="24"/>
          <w:szCs w:val="32"/>
        </w:rPr>
        <w:t>12</w:t>
      </w:r>
      <w:r w:rsidRPr="00C11CC3">
        <w:rPr>
          <w:rFonts w:ascii="Times New Roman" w:hAnsi="Times New Roman" w:hint="eastAsia"/>
          <w:sz w:val="24"/>
          <w:szCs w:val="32"/>
        </w:rPr>
        <w:t>点前退房，共</w:t>
      </w:r>
      <w:r w:rsidRPr="00C11CC3">
        <w:rPr>
          <w:rFonts w:ascii="Times New Roman" w:hAnsi="Times New Roman" w:hint="eastAsia"/>
          <w:sz w:val="24"/>
          <w:szCs w:val="32"/>
        </w:rPr>
        <w:t>1</w:t>
      </w:r>
      <w:r w:rsidRPr="00C11CC3">
        <w:rPr>
          <w:rFonts w:ascii="Times New Roman" w:hAnsi="Times New Roman" w:hint="eastAsia"/>
          <w:sz w:val="24"/>
          <w:szCs w:val="32"/>
        </w:rPr>
        <w:t>晚</w:t>
      </w:r>
      <w:r w:rsidR="00A21444">
        <w:rPr>
          <w:rFonts w:ascii="Times New Roman" w:hAnsi="Times New Roman" w:hint="eastAsia"/>
          <w:sz w:val="24"/>
          <w:szCs w:val="32"/>
        </w:rPr>
        <w:t>；</w:t>
      </w:r>
    </w:p>
    <w:p w:rsidR="00C11CC3" w:rsidRDefault="00C11CC3" w:rsidP="00A21444">
      <w:pPr>
        <w:ind w:left="1200" w:hangingChars="500" w:hanging="120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 xml:space="preserve">       4</w:t>
      </w:r>
      <w:r>
        <w:rPr>
          <w:rFonts w:ascii="Times New Roman" w:hAnsi="Times New Roman" w:hint="eastAsia"/>
          <w:sz w:val="24"/>
          <w:szCs w:val="32"/>
        </w:rPr>
        <w:t>、酒店费用自理，主办方协助提供预定服务。如自行预定，请报开发区人力资源服务中心入住，享受协议价</w:t>
      </w:r>
      <w:r w:rsidR="00660D08">
        <w:rPr>
          <w:rFonts w:ascii="Times New Roman" w:hAnsi="Times New Roman" w:hint="eastAsia"/>
          <w:sz w:val="24"/>
          <w:szCs w:val="32"/>
        </w:rPr>
        <w:t>（以上房</w:t>
      </w:r>
      <w:r w:rsidR="00660D08">
        <w:rPr>
          <w:rFonts w:ascii="Times New Roman" w:hAnsi="Times New Roman"/>
          <w:sz w:val="24"/>
          <w:szCs w:val="32"/>
        </w:rPr>
        <w:t>价</w:t>
      </w:r>
      <w:r w:rsidR="00660D08">
        <w:rPr>
          <w:rFonts w:ascii="Times New Roman" w:hAnsi="Times New Roman" w:hint="eastAsia"/>
          <w:sz w:val="24"/>
          <w:szCs w:val="32"/>
        </w:rPr>
        <w:t>为</w:t>
      </w:r>
      <w:r w:rsidR="00660D08">
        <w:rPr>
          <w:rFonts w:ascii="Times New Roman" w:hAnsi="Times New Roman"/>
          <w:sz w:val="24"/>
          <w:szCs w:val="32"/>
        </w:rPr>
        <w:t>协议价）</w:t>
      </w:r>
      <w:r>
        <w:rPr>
          <w:rFonts w:ascii="Times New Roman" w:hAnsi="Times New Roman" w:hint="eastAsia"/>
          <w:sz w:val="24"/>
          <w:szCs w:val="32"/>
        </w:rPr>
        <w:t>；如</w:t>
      </w:r>
      <w:proofErr w:type="gramStart"/>
      <w:r>
        <w:rPr>
          <w:rFonts w:ascii="Times New Roman" w:hAnsi="Times New Roman" w:hint="eastAsia"/>
          <w:sz w:val="24"/>
          <w:szCs w:val="32"/>
        </w:rPr>
        <w:t>需主办</w:t>
      </w:r>
      <w:proofErr w:type="gramEnd"/>
      <w:r>
        <w:rPr>
          <w:rFonts w:ascii="Times New Roman" w:hAnsi="Times New Roman" w:hint="eastAsia"/>
          <w:sz w:val="24"/>
          <w:szCs w:val="32"/>
        </w:rPr>
        <w:t>方预定，请联系：周建良</w:t>
      </w:r>
      <w:r>
        <w:rPr>
          <w:rFonts w:ascii="Times New Roman" w:hAnsi="Times New Roman" w:hint="eastAsia"/>
          <w:sz w:val="24"/>
          <w:szCs w:val="32"/>
        </w:rPr>
        <w:t xml:space="preserve"> 0512-63102369  13962577985</w:t>
      </w:r>
      <w:r w:rsidR="00A21444">
        <w:rPr>
          <w:rFonts w:ascii="Times New Roman" w:hAnsi="Times New Roman" w:hint="eastAsia"/>
          <w:sz w:val="24"/>
          <w:szCs w:val="32"/>
        </w:rPr>
        <w:t>；</w:t>
      </w:r>
    </w:p>
    <w:p w:rsidR="00A21444" w:rsidRPr="00C11CC3" w:rsidRDefault="00A21444" w:rsidP="00A21444">
      <w:pPr>
        <w:ind w:left="1200" w:hangingChars="500" w:hanging="120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 xml:space="preserve">       5</w:t>
      </w:r>
      <w:r>
        <w:rPr>
          <w:rFonts w:ascii="Times New Roman" w:hAnsi="Times New Roman" w:hint="eastAsia"/>
          <w:sz w:val="24"/>
          <w:szCs w:val="32"/>
        </w:rPr>
        <w:t>、报名截止时间：</w:t>
      </w:r>
      <w:r>
        <w:rPr>
          <w:rFonts w:ascii="Times New Roman" w:hAnsi="Times New Roman" w:hint="eastAsia"/>
          <w:sz w:val="24"/>
          <w:szCs w:val="32"/>
        </w:rPr>
        <w:t>2016</w:t>
      </w:r>
      <w:r>
        <w:rPr>
          <w:rFonts w:ascii="Times New Roman" w:hAnsi="Times New Roman" w:hint="eastAsia"/>
          <w:sz w:val="24"/>
          <w:szCs w:val="32"/>
        </w:rPr>
        <w:t>年</w:t>
      </w:r>
      <w:r>
        <w:rPr>
          <w:rFonts w:ascii="Times New Roman" w:hAnsi="Times New Roman" w:hint="eastAsia"/>
          <w:sz w:val="24"/>
          <w:szCs w:val="32"/>
        </w:rPr>
        <w:t>10</w:t>
      </w:r>
      <w:r>
        <w:rPr>
          <w:rFonts w:ascii="Times New Roman" w:hAnsi="Times New Roman" w:hint="eastAsia"/>
          <w:sz w:val="24"/>
          <w:szCs w:val="32"/>
        </w:rPr>
        <w:t>月</w:t>
      </w:r>
      <w:r>
        <w:rPr>
          <w:rFonts w:ascii="Times New Roman" w:hAnsi="Times New Roman" w:hint="eastAsia"/>
          <w:sz w:val="24"/>
          <w:szCs w:val="32"/>
        </w:rPr>
        <w:t>31</w:t>
      </w:r>
      <w:r>
        <w:rPr>
          <w:rFonts w:ascii="Times New Roman" w:hAnsi="Times New Roman" w:hint="eastAsia"/>
          <w:sz w:val="24"/>
          <w:szCs w:val="32"/>
        </w:rPr>
        <w:t>日，</w:t>
      </w:r>
      <w:r w:rsidRPr="00A21444">
        <w:rPr>
          <w:rFonts w:ascii="Times New Roman" w:hAnsi="Times New Roman" w:hint="eastAsia"/>
          <w:sz w:val="24"/>
          <w:szCs w:val="32"/>
        </w:rPr>
        <w:t>回执确认函请发至</w:t>
      </w:r>
      <w:r w:rsidRPr="00A21444">
        <w:rPr>
          <w:rFonts w:ascii="Times New Roman" w:hAnsi="Times New Roman"/>
          <w:sz w:val="24"/>
          <w:szCs w:val="32"/>
        </w:rPr>
        <w:t>wjhrkf@126.com</w:t>
      </w:r>
      <w:bookmarkStart w:id="0" w:name="_GoBack"/>
      <w:bookmarkEnd w:id="0"/>
      <w:r>
        <w:rPr>
          <w:rFonts w:ascii="Times New Roman" w:hAnsi="Times New Roman" w:hint="eastAsia"/>
          <w:sz w:val="24"/>
          <w:szCs w:val="32"/>
        </w:rPr>
        <w:t>。</w:t>
      </w:r>
    </w:p>
    <w:p w:rsidR="00AF5AA3" w:rsidRPr="00660D08" w:rsidRDefault="00AF5AA3" w:rsidP="000A5907">
      <w:pPr>
        <w:rPr>
          <w:rFonts w:ascii="Times New Roman" w:hAnsi="Times New Roman"/>
          <w:sz w:val="32"/>
          <w:szCs w:val="32"/>
        </w:rPr>
      </w:pPr>
    </w:p>
    <w:p w:rsidR="000A5907" w:rsidRPr="00AF5AA3" w:rsidRDefault="000A5907" w:rsidP="000A5907">
      <w:pPr>
        <w:rPr>
          <w:rFonts w:ascii="Times New Roman" w:hAnsi="Times New Roman"/>
          <w:sz w:val="32"/>
          <w:szCs w:val="32"/>
        </w:rPr>
      </w:pPr>
      <w:r w:rsidRPr="00AF5AA3">
        <w:rPr>
          <w:rFonts w:ascii="Times New Roman" w:hAnsi="Times New Roman" w:hint="eastAsia"/>
          <w:sz w:val="32"/>
          <w:szCs w:val="32"/>
        </w:rPr>
        <w:t>联</w:t>
      </w:r>
      <w:r w:rsidRPr="00AF5AA3">
        <w:rPr>
          <w:rFonts w:ascii="Times New Roman" w:hAnsi="Times New Roman" w:hint="eastAsia"/>
          <w:sz w:val="32"/>
          <w:szCs w:val="32"/>
        </w:rPr>
        <w:t xml:space="preserve"> </w:t>
      </w:r>
      <w:r w:rsidRPr="00AF5AA3">
        <w:rPr>
          <w:rFonts w:ascii="Times New Roman" w:hAnsi="Times New Roman" w:hint="eastAsia"/>
          <w:sz w:val="32"/>
          <w:szCs w:val="32"/>
        </w:rPr>
        <w:t>系</w:t>
      </w:r>
      <w:r w:rsidRPr="00AF5AA3">
        <w:rPr>
          <w:rFonts w:ascii="Times New Roman" w:hAnsi="Times New Roman" w:hint="eastAsia"/>
          <w:sz w:val="32"/>
          <w:szCs w:val="32"/>
        </w:rPr>
        <w:t xml:space="preserve"> </w:t>
      </w:r>
      <w:r w:rsidRPr="00AF5AA3">
        <w:rPr>
          <w:rFonts w:ascii="Times New Roman" w:hAnsi="Times New Roman" w:hint="eastAsia"/>
          <w:sz w:val="32"/>
          <w:szCs w:val="32"/>
        </w:rPr>
        <w:t>人：吴晓明、丁敏楠、李霜叶、郑晓燕、汪茵茵</w:t>
      </w:r>
    </w:p>
    <w:p w:rsidR="000A5907" w:rsidRPr="00AF5AA3" w:rsidRDefault="000A5907" w:rsidP="000A5907">
      <w:pPr>
        <w:rPr>
          <w:rFonts w:ascii="Times New Roman" w:hAnsi="Times New Roman"/>
          <w:sz w:val="32"/>
          <w:szCs w:val="32"/>
        </w:rPr>
      </w:pPr>
      <w:r w:rsidRPr="00AF5AA3">
        <w:rPr>
          <w:rFonts w:ascii="Times New Roman" w:hAnsi="Times New Roman" w:hint="eastAsia"/>
          <w:sz w:val="32"/>
          <w:szCs w:val="32"/>
        </w:rPr>
        <w:t>联系电话：</w:t>
      </w:r>
      <w:r w:rsidRPr="00AF5AA3">
        <w:rPr>
          <w:rFonts w:ascii="Times New Roman" w:hAnsi="Times New Roman" w:hint="eastAsia"/>
          <w:sz w:val="32"/>
          <w:szCs w:val="32"/>
        </w:rPr>
        <w:t>0512</w:t>
      </w:r>
      <w:r w:rsidRPr="00AF5AA3">
        <w:rPr>
          <w:rFonts w:ascii="Times New Roman" w:hAnsi="Times New Roman" w:hint="eastAsia"/>
          <w:sz w:val="32"/>
          <w:szCs w:val="32"/>
        </w:rPr>
        <w:t>—</w:t>
      </w:r>
      <w:r w:rsidRPr="00AF5AA3">
        <w:rPr>
          <w:rFonts w:ascii="Times New Roman" w:hAnsi="Times New Roman" w:hint="eastAsia"/>
          <w:sz w:val="32"/>
          <w:szCs w:val="32"/>
        </w:rPr>
        <w:t>63102367</w:t>
      </w:r>
      <w:r w:rsidRPr="00AF5AA3">
        <w:rPr>
          <w:rFonts w:ascii="Times New Roman" w:hAnsi="Times New Roman" w:hint="eastAsia"/>
          <w:sz w:val="32"/>
          <w:szCs w:val="32"/>
        </w:rPr>
        <w:t>、</w:t>
      </w:r>
      <w:r w:rsidRPr="00AF5AA3">
        <w:rPr>
          <w:rFonts w:ascii="Times New Roman" w:hAnsi="Times New Roman" w:hint="eastAsia"/>
          <w:sz w:val="32"/>
          <w:szCs w:val="32"/>
        </w:rPr>
        <w:t>63102376</w:t>
      </w:r>
      <w:r w:rsidRPr="00AF5AA3">
        <w:rPr>
          <w:rFonts w:ascii="Times New Roman" w:hAnsi="Times New Roman" w:hint="eastAsia"/>
          <w:sz w:val="32"/>
          <w:szCs w:val="32"/>
        </w:rPr>
        <w:t>、</w:t>
      </w:r>
      <w:r w:rsidRPr="00AF5AA3">
        <w:rPr>
          <w:rFonts w:ascii="Times New Roman" w:hAnsi="Times New Roman" w:hint="eastAsia"/>
          <w:sz w:val="32"/>
          <w:szCs w:val="32"/>
        </w:rPr>
        <w:t>63102379</w:t>
      </w:r>
    </w:p>
    <w:p w:rsidR="003F5C04" w:rsidRPr="000A5907" w:rsidRDefault="000A5907">
      <w:r w:rsidRPr="00AF5AA3">
        <w:rPr>
          <w:rFonts w:ascii="Times New Roman" w:hAnsi="Times New Roman" w:hint="eastAsia"/>
          <w:sz w:val="32"/>
          <w:szCs w:val="32"/>
        </w:rPr>
        <w:t>专用邮箱：</w:t>
      </w:r>
      <w:hyperlink r:id="rId4" w:history="1">
        <w:r w:rsidRPr="00AF5AA3">
          <w:rPr>
            <w:rStyle w:val="a3"/>
            <w:rFonts w:ascii="Times New Roman" w:hAnsi="Times New Roman" w:hint="eastAsia"/>
            <w:sz w:val="32"/>
            <w:szCs w:val="32"/>
          </w:rPr>
          <w:t>wjhrkf@126.com</w:t>
        </w:r>
      </w:hyperlink>
    </w:p>
    <w:sectPr w:rsidR="003F5C04" w:rsidRPr="000A5907" w:rsidSect="00A21444">
      <w:pgSz w:w="16838" w:h="11906" w:orient="landscape"/>
      <w:pgMar w:top="568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07"/>
    <w:rsid w:val="000A5907"/>
    <w:rsid w:val="000C06A1"/>
    <w:rsid w:val="00217320"/>
    <w:rsid w:val="003F5C04"/>
    <w:rsid w:val="00463E91"/>
    <w:rsid w:val="004D35F2"/>
    <w:rsid w:val="00660D08"/>
    <w:rsid w:val="00A21444"/>
    <w:rsid w:val="00AF5AA3"/>
    <w:rsid w:val="00C11CC3"/>
    <w:rsid w:val="00C801A4"/>
    <w:rsid w:val="00E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28200-889C-4A22-8D7F-0E51A67C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jhrkf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WXM</dc:creator>
  <cp:lastModifiedBy>李延峰</cp:lastModifiedBy>
  <cp:revision>6</cp:revision>
  <cp:lastPrinted>2016-10-20T05:23:00Z</cp:lastPrinted>
  <dcterms:created xsi:type="dcterms:W3CDTF">2016-10-20T05:22:00Z</dcterms:created>
  <dcterms:modified xsi:type="dcterms:W3CDTF">2016-10-20T05:41:00Z</dcterms:modified>
</cp:coreProperties>
</file>